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0F3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江海证券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寻星行动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”</w:t>
      </w:r>
    </w:p>
    <w:p w14:paraId="561147D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资管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投资经理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招聘公告</w:t>
      </w:r>
    </w:p>
    <w:bookmarkEnd w:id="0"/>
    <w:p w14:paraId="3759F5B4">
      <w:pPr>
        <w:rPr>
          <w:rFonts w:hint="eastAsia"/>
        </w:rPr>
      </w:pPr>
    </w:p>
    <w:p w14:paraId="10958C6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海证券有限公司成立于2003年，总部坐落于美丽的冰城哈尔滨，并在京津冀、长三角、珠三角建立了业务中心，是上市公司哈投股份（600864）的独资子公司，注册资本达到67.67亿元。公司拥有证券经纪、证券承销与保荐、证券投资咨询、证券自营、证券资产管理、融资融券、证券投资基金代销以及代销金融产品等业务资格。公司拥有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家分支机构，包括19家分公司和4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营业部，形成了“龙江地市全覆盖、沿海地区宽辐射、省会城市广延伸”的营业网点布局。公司下设三家子公司，全资控股江海证券投资（上海）有限公司和江海证券创业投资（上海）有限公司；参股江海汇鑫期货有限公司，持股比例36.5％。</w:t>
      </w:r>
    </w:p>
    <w:p w14:paraId="4547444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招聘岗位】</w:t>
      </w:r>
    </w:p>
    <w:p w14:paraId="35DF76F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FOF投资经理岗</w:t>
      </w:r>
    </w:p>
    <w:p w14:paraId="06F6945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岗位职责</w:t>
      </w:r>
    </w:p>
    <w:p w14:paraId="0C028D7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1.负责二级市场权益类FOF基金产品研究和投资管理，负责FOF产品投资策略及资产配置计划，负责通过宏观研究及市场状况，调整基金投资比重或替换基金；</w:t>
      </w:r>
    </w:p>
    <w:p w14:paraId="0B857CE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2.负责对基金公司调研，基金经理访谈、基金产品研究等工作，参与建立产品评价模型，组建并维护基金池；</w:t>
      </w:r>
    </w:p>
    <w:p w14:paraId="7BD3740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3.参与推动公司FOF的设计、筹备及风控工作；</w:t>
      </w:r>
    </w:p>
    <w:p w14:paraId="17F0C5E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4.负责产品投资项目申请及审批流程，产品申赎涉及的资料准备资金划拨等一系列流程性工作。</w:t>
      </w:r>
    </w:p>
    <w:p w14:paraId="418785F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任职要求</w:t>
      </w:r>
    </w:p>
    <w:p w14:paraId="16288C8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1.硕士研究生及以上学历，金融、法律、财务相关专业，投资能力优秀者可适当放宽；</w:t>
      </w:r>
    </w:p>
    <w:p w14:paraId="309B24D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2.二年以上FOF相关经验，对宏观经济、股票市场、股指期货等资本市场有一定相关研究或工作经验；</w:t>
      </w:r>
    </w:p>
    <w:p w14:paraId="4373775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3.具备深厚的大类资产配置研究功底，对私募的权益类基本面、量化等策略的多头、中性类型产品有深入的了解；</w:t>
      </w:r>
    </w:p>
    <w:p w14:paraId="56FAFB4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4.具备严谨的逻辑思维能力和良好的文字工作能力，能独立撰写投资相关文件及报告；</w:t>
      </w:r>
    </w:p>
    <w:p w14:paraId="0ED78AC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 w14:paraId="4523743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 w14:paraId="0BEFE63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权益投资经理岗</w:t>
      </w:r>
    </w:p>
    <w:p w14:paraId="32701F0A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岗位职责</w:t>
      </w:r>
    </w:p>
    <w:p w14:paraId="0212147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1.在授权范围内负责投资账户管理；</w:t>
      </w:r>
    </w:p>
    <w:p w14:paraId="6D0C590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2.根据宏观经济、市场环境和权益投资目标，拟定投资策略，构建投资组合；</w:t>
      </w:r>
    </w:p>
    <w:p w14:paraId="7DF0518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3.根据基本面和资本市场变化，修正投资策略，调整投资组合，完成投资收益目标；</w:t>
      </w:r>
    </w:p>
    <w:p w14:paraId="2B1C426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4.参与投研团队交流和观点分享，与公司其他部门密切配合完成公司重点工作；</w:t>
      </w:r>
    </w:p>
    <w:p w14:paraId="2E797A2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5.完成部门安排的其他工作事项。</w:t>
      </w:r>
    </w:p>
    <w:p w14:paraId="5976FAC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任职要求</w:t>
      </w:r>
    </w:p>
    <w:p w14:paraId="7264651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1.硕士研究生及以上学历，经济、金融或理工科相关专业，投资能力优秀者可适当放宽；</w:t>
      </w:r>
    </w:p>
    <w:p w14:paraId="432654A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2.具备五年以上投资相关工作经验，并有可验证的、良好的投资业绩记录；</w:t>
      </w:r>
    </w:p>
    <w:p w14:paraId="267C491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3.具有良好的逻辑思维能力、数据分析能力、沟通能力和团队合作能力，以及较好的市场敏感度和承压能力；</w:t>
      </w:r>
    </w:p>
    <w:p w14:paraId="356A936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4.有强烈的风险控制意识和良好的职业操守；</w:t>
      </w:r>
    </w:p>
    <w:p w14:paraId="33CC812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 w14:paraId="1082B75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 w14:paraId="286423B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量化投资经理岗</w:t>
      </w:r>
    </w:p>
    <w:p w14:paraId="435C9E2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岗位职责</w:t>
      </w:r>
    </w:p>
    <w:p w14:paraId="1DC9C42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1.研究证券市场运行规律，进行量化投资策略的设计开发和管理，实现投资收益；</w:t>
      </w:r>
    </w:p>
    <w:p w14:paraId="732EB9F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2.引进国内外最新的量化研究成果，跟踪学术界的理论前沿，寻找可量化的交易机会；</w:t>
      </w:r>
    </w:p>
    <w:p w14:paraId="68C35FC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3.负责投资策略的跟踪研究和绩效评估，并进行策略的持续迭代和模型改进等。</w:t>
      </w:r>
    </w:p>
    <w:p w14:paraId="32F56A5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任职要求</w:t>
      </w:r>
    </w:p>
    <w:p w14:paraId="2ADE59A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1.硕士研究生及以上学历，统计、数学、物理、金融工程、计算机等相关专业，有数学建模、金融相关竞赛获奖者优先；</w:t>
      </w:r>
    </w:p>
    <w:p w14:paraId="458C50F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2.具备三年以上量化投研工作经验，有实盘策略管理经验且过往业绩良好；</w:t>
      </w:r>
    </w:p>
    <w:p w14:paraId="3A8B38F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3.精通数据整理分析和建模，精通C++、Python、Java等一门或多门编程语言；</w:t>
      </w:r>
    </w:p>
    <w:p w14:paraId="7E41B5E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4.具备较好的团队协作和管理能力；</w:t>
      </w:r>
    </w:p>
    <w:p w14:paraId="0A08F61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 w14:paraId="1A4F256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 w14:paraId="16315D1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A33164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工作地点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】</w:t>
      </w:r>
    </w:p>
    <w:p w14:paraId="65F8F6B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上海、北京、深圳等</w:t>
      </w:r>
    </w:p>
    <w:p w14:paraId="644BFE2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349083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【联系方式】</w:t>
      </w:r>
    </w:p>
    <w:p w14:paraId="439AA02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欢迎将简历投递至：yangqianqian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@jhzq.com.cn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5A87"/>
    <w:rsid w:val="1D9B3A48"/>
    <w:rsid w:val="3F702560"/>
    <w:rsid w:val="49125628"/>
    <w:rsid w:val="4CA93EEA"/>
    <w:rsid w:val="61724305"/>
    <w:rsid w:val="6949058C"/>
    <w:rsid w:val="69820488"/>
    <w:rsid w:val="6AD4613A"/>
    <w:rsid w:val="708424CE"/>
    <w:rsid w:val="7B4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1470</Characters>
  <Lines>0</Lines>
  <Paragraphs>0</Paragraphs>
  <TotalTime>1</TotalTime>
  <ScaleCrop>false</ScaleCrop>
  <LinksUpToDate>false</LinksUpToDate>
  <CharactersWithSpaces>1470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2025-04-10T01:35:00Z</dcterms:created>
  <dc:creator>Admin</dc:creator>
  <cp:lastModifiedBy>也是一个苹果</cp:lastModifiedBy>
  <dcterms:modified xsi:type="dcterms:W3CDTF">2025-05-06T07:45:27Z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E1B98D11EF6241D2A6A19926C06AA457_13</vt:lpwstr>
  </property>
</Properties>
</file>